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6DAB" w14:textId="77777777" w:rsidR="002F6308" w:rsidRPr="002F6308" w:rsidRDefault="002F6308" w:rsidP="002F63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F6308">
        <w:rPr>
          <w:rFonts w:ascii="Times New Roman" w:hAnsi="Times New Roman" w:cs="Times New Roman"/>
          <w:b/>
          <w:bCs/>
          <w:sz w:val="36"/>
          <w:szCs w:val="36"/>
          <w:u w:val="single"/>
        </w:rPr>
        <w:t>CURRICULUM VITAE</w:t>
      </w:r>
    </w:p>
    <w:p w14:paraId="427122B2" w14:textId="77777777" w:rsidR="002B66B9" w:rsidRDefault="002B66B9" w:rsidP="002B66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6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04E1AC" wp14:editId="58528136">
            <wp:extent cx="1516284" cy="1516284"/>
            <wp:effectExtent l="19050" t="0" r="7716" b="0"/>
            <wp:docPr id="6" name="Picture 3" descr="Passpor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ph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0735" cy="152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4FEE0" w14:textId="56267F10" w:rsidR="0001675A" w:rsidRPr="002100C6" w:rsidRDefault="0001675A" w:rsidP="000F4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4"/>
          <w:szCs w:val="24"/>
        </w:rPr>
        <w:t>Name</w:t>
      </w:r>
      <w:r w:rsidR="000F4679">
        <w:rPr>
          <w:rFonts w:ascii="Times New Roman" w:hAnsi="Times New Roman" w:cs="Times New Roman"/>
          <w:sz w:val="28"/>
          <w:szCs w:val="28"/>
        </w:rPr>
        <w:tab/>
      </w:r>
      <w:r w:rsidR="000F4679">
        <w:rPr>
          <w:rFonts w:ascii="Times New Roman" w:hAnsi="Times New Roman" w:cs="Times New Roman"/>
          <w:sz w:val="28"/>
          <w:szCs w:val="28"/>
        </w:rPr>
        <w:tab/>
      </w:r>
      <w:r w:rsidR="000F4679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Pr="002100C6">
        <w:rPr>
          <w:rFonts w:ascii="Times New Roman" w:hAnsi="Times New Roman" w:cs="Times New Roman"/>
          <w:sz w:val="28"/>
          <w:szCs w:val="28"/>
        </w:rPr>
        <w:t>PRAJNA BORAH</w:t>
      </w:r>
    </w:p>
    <w:p w14:paraId="5A0E6380" w14:textId="77777777" w:rsidR="0001675A" w:rsidRPr="002100C6" w:rsidRDefault="00322035" w:rsidP="000F4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Current Address</w:t>
      </w:r>
      <w:r w:rsidR="000F467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F4679">
        <w:rPr>
          <w:rFonts w:ascii="Times New Roman" w:hAnsi="Times New Roman" w:cs="Times New Roman"/>
          <w:sz w:val="28"/>
          <w:szCs w:val="28"/>
        </w:rPr>
        <w:t xml:space="preserve">  </w:t>
      </w:r>
      <w:r w:rsidRPr="002100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F4679">
        <w:rPr>
          <w:rFonts w:ascii="Times New Roman" w:hAnsi="Times New Roman" w:cs="Times New Roman"/>
          <w:sz w:val="28"/>
          <w:szCs w:val="28"/>
        </w:rPr>
        <w:t xml:space="preserve"> Guwahati</w:t>
      </w:r>
    </w:p>
    <w:p w14:paraId="750C0089" w14:textId="77777777" w:rsidR="0001675A" w:rsidRPr="002100C6" w:rsidRDefault="0001675A" w:rsidP="000F4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 xml:space="preserve">Contact No. </w:t>
      </w:r>
      <w:r w:rsidR="000F4679">
        <w:rPr>
          <w:rFonts w:ascii="Times New Roman" w:hAnsi="Times New Roman" w:cs="Times New Roman"/>
          <w:sz w:val="28"/>
          <w:szCs w:val="28"/>
        </w:rPr>
        <w:tab/>
      </w:r>
      <w:r w:rsidR="000F467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100C6">
        <w:rPr>
          <w:rFonts w:ascii="Times New Roman" w:hAnsi="Times New Roman" w:cs="Times New Roman"/>
          <w:sz w:val="28"/>
          <w:szCs w:val="28"/>
        </w:rPr>
        <w:t xml:space="preserve">: 9706222738 </w:t>
      </w:r>
    </w:p>
    <w:p w14:paraId="687D7C35" w14:textId="77777777" w:rsidR="0001675A" w:rsidRPr="002100C6" w:rsidRDefault="0001675A" w:rsidP="000F4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ab/>
      </w:r>
      <w:r w:rsidRPr="002100C6">
        <w:rPr>
          <w:rFonts w:ascii="Times New Roman" w:hAnsi="Times New Roman" w:cs="Times New Roman"/>
          <w:sz w:val="28"/>
          <w:szCs w:val="28"/>
        </w:rPr>
        <w:tab/>
      </w:r>
      <w:r w:rsidRPr="002100C6">
        <w:rPr>
          <w:rFonts w:ascii="Times New Roman" w:hAnsi="Times New Roman" w:cs="Times New Roman"/>
          <w:sz w:val="28"/>
          <w:szCs w:val="28"/>
        </w:rPr>
        <w:tab/>
      </w:r>
      <w:r w:rsidRPr="002100C6">
        <w:rPr>
          <w:rFonts w:ascii="Times New Roman" w:hAnsi="Times New Roman" w:cs="Times New Roman"/>
          <w:sz w:val="28"/>
          <w:szCs w:val="28"/>
        </w:rPr>
        <w:tab/>
      </w:r>
      <w:r w:rsidRPr="002100C6">
        <w:rPr>
          <w:rFonts w:ascii="Times New Roman" w:hAnsi="Times New Roman" w:cs="Times New Roman"/>
          <w:sz w:val="28"/>
          <w:szCs w:val="28"/>
        </w:rPr>
        <w:tab/>
      </w:r>
      <w:r w:rsidRPr="002100C6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3112E196" w14:textId="77777777" w:rsidR="0001675A" w:rsidRPr="002100C6" w:rsidRDefault="000F4679" w:rsidP="000F4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Address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675A" w:rsidRPr="002100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1675A" w:rsidRPr="002100C6">
          <w:rPr>
            <w:rStyle w:val="Hyperlink"/>
            <w:rFonts w:ascii="Times New Roman" w:hAnsi="Times New Roman" w:cs="Times New Roman"/>
            <w:sz w:val="28"/>
            <w:szCs w:val="28"/>
          </w:rPr>
          <w:t>prajnaborah2014@gmail.com</w:t>
        </w:r>
      </w:hyperlink>
      <w:r w:rsidR="00ED413C" w:rsidRPr="002100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/ </w:t>
      </w:r>
      <w:hyperlink r:id="rId7" w:tgtFrame="_blank" w:history="1">
        <w:r w:rsidR="008F28E9" w:rsidRPr="002100C6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pborah@rgu.ac</w:t>
        </w:r>
      </w:hyperlink>
    </w:p>
    <w:p w14:paraId="425EA01D" w14:textId="1DE572B0" w:rsidR="00E35275" w:rsidRPr="002100C6" w:rsidRDefault="002100C6" w:rsidP="00E35275">
      <w:pPr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Websites</w:t>
      </w:r>
      <w:r w:rsidR="000F46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100C6">
        <w:rPr>
          <w:rFonts w:ascii="Times New Roman" w:hAnsi="Times New Roman" w:cs="Times New Roman"/>
          <w:sz w:val="28"/>
          <w:szCs w:val="28"/>
        </w:rPr>
        <w:t>: </w:t>
      </w:r>
      <w:hyperlink r:id="rId8" w:tgtFrame="_blank" w:history="1">
        <w:r w:rsidRPr="002100C6">
          <w:rPr>
            <w:rStyle w:val="Hyperlink"/>
            <w:rFonts w:ascii="Times New Roman" w:hAnsi="Times New Roman" w:cs="Times New Roman"/>
            <w:color w:val="1155CC"/>
            <w:sz w:val="28"/>
            <w:szCs w:val="28"/>
          </w:rPr>
          <w:t>https://cotton.academia.edu/Prajna</w:t>
        </w:r>
      </w:hyperlink>
      <w:r w:rsidR="004B4A06">
        <w:rPr>
          <w:rFonts w:ascii="Times New Roman" w:hAnsi="Times New Roman" w:cs="Times New Roman"/>
          <w:sz w:val="28"/>
          <w:szCs w:val="28"/>
        </w:rPr>
        <w:t xml:space="preserve"> </w:t>
      </w:r>
      <w:r w:rsidRPr="002100C6">
        <w:rPr>
          <w:rFonts w:ascii="Times New Roman" w:hAnsi="Times New Roman" w:cs="Times New Roman"/>
          <w:sz w:val="28"/>
          <w:szCs w:val="28"/>
        </w:rPr>
        <w:t>Borah</w:t>
      </w:r>
    </w:p>
    <w:p w14:paraId="143658F4" w14:textId="77777777" w:rsidR="0001675A" w:rsidRPr="002100C6" w:rsidRDefault="0001675A" w:rsidP="000F4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Languages Kn</w:t>
      </w:r>
      <w:r w:rsidR="000F4679">
        <w:rPr>
          <w:rFonts w:ascii="Times New Roman" w:hAnsi="Times New Roman" w:cs="Times New Roman"/>
          <w:sz w:val="28"/>
          <w:szCs w:val="28"/>
        </w:rPr>
        <w:t>own</w:t>
      </w:r>
      <w:r w:rsidR="000F467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0F4679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0F4679">
        <w:rPr>
          <w:rFonts w:ascii="Times New Roman" w:hAnsi="Times New Roman" w:cs="Times New Roman"/>
          <w:sz w:val="28"/>
          <w:szCs w:val="28"/>
        </w:rPr>
        <w:t xml:space="preserve"> </w:t>
      </w:r>
      <w:r w:rsidR="0054698E" w:rsidRPr="002100C6">
        <w:rPr>
          <w:rFonts w:ascii="Times New Roman" w:hAnsi="Times New Roman" w:cs="Times New Roman"/>
          <w:sz w:val="28"/>
          <w:szCs w:val="28"/>
        </w:rPr>
        <w:t>Assamese, English,</w:t>
      </w:r>
      <w:r w:rsidRPr="002100C6">
        <w:rPr>
          <w:rFonts w:ascii="Times New Roman" w:hAnsi="Times New Roman" w:cs="Times New Roman"/>
          <w:sz w:val="28"/>
          <w:szCs w:val="28"/>
        </w:rPr>
        <w:t xml:space="preserve"> </w:t>
      </w:r>
      <w:r w:rsidR="000F4679">
        <w:rPr>
          <w:rFonts w:ascii="Times New Roman" w:hAnsi="Times New Roman" w:cs="Times New Roman"/>
          <w:sz w:val="28"/>
          <w:szCs w:val="28"/>
        </w:rPr>
        <w:t xml:space="preserve">Hindi, </w:t>
      </w:r>
      <w:r w:rsidRPr="002100C6">
        <w:rPr>
          <w:rFonts w:ascii="Times New Roman" w:hAnsi="Times New Roman" w:cs="Times New Roman"/>
          <w:sz w:val="28"/>
          <w:szCs w:val="28"/>
        </w:rPr>
        <w:t>Sanskrit</w:t>
      </w:r>
    </w:p>
    <w:p w14:paraId="03FF4D21" w14:textId="77777777" w:rsidR="002F6308" w:rsidRDefault="002F6308" w:rsidP="00016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3E9F36" w14:textId="77777777" w:rsidR="004E010C" w:rsidRDefault="004E010C" w:rsidP="000167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16ECB9C" w14:textId="77777777" w:rsidR="004E010C" w:rsidRDefault="004E010C" w:rsidP="000167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285F637" w14:textId="77777777" w:rsidR="0001675A" w:rsidRPr="002100C6" w:rsidRDefault="00A03567" w:rsidP="000167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00C6">
        <w:rPr>
          <w:rFonts w:ascii="Times New Roman" w:hAnsi="Times New Roman" w:cs="Times New Roman"/>
          <w:b/>
          <w:sz w:val="28"/>
          <w:szCs w:val="28"/>
        </w:rPr>
        <w:t xml:space="preserve">Academic </w:t>
      </w:r>
      <w:r w:rsidR="0001675A" w:rsidRPr="002100C6">
        <w:rPr>
          <w:rFonts w:ascii="Times New Roman" w:hAnsi="Times New Roman" w:cs="Times New Roman"/>
          <w:b/>
          <w:sz w:val="28"/>
          <w:szCs w:val="28"/>
        </w:rPr>
        <w:t>Experiences:</w:t>
      </w:r>
    </w:p>
    <w:p w14:paraId="58436DF3" w14:textId="77777777" w:rsidR="00A206CC" w:rsidRPr="002100C6" w:rsidRDefault="0001675A" w:rsidP="00A206C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Worked as a Research Associate at the Social Science Research Institute, OKDISCD (Omeo Kumar Das Institute of Social Change and Development, VIP Road, Guwahati.)</w:t>
      </w:r>
      <w:r w:rsidR="00A206CC" w:rsidRPr="002100C6">
        <w:rPr>
          <w:rFonts w:ascii="Times New Roman" w:hAnsi="Times New Roman" w:cs="Times New Roman"/>
          <w:sz w:val="28"/>
          <w:szCs w:val="28"/>
        </w:rPr>
        <w:t xml:space="preserve"> Served as Research Associate in a project entitled </w:t>
      </w:r>
      <w:r w:rsidR="00A206CC" w:rsidRPr="002100C6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A206CC" w:rsidRPr="002100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Status, Bureaucracy and Materialism : A Case of Stratification in Satra in Weberian View”  </w:t>
      </w:r>
      <w:r w:rsidR="00A206CC" w:rsidRPr="002100C6">
        <w:rPr>
          <w:rFonts w:ascii="Times New Roman" w:hAnsi="Times New Roman" w:cs="Times New Roman"/>
          <w:sz w:val="28"/>
          <w:szCs w:val="28"/>
        </w:rPr>
        <w:t>in Omeo Kumar Das Institute of Social Change and Development (OKDISCD), Guwahati</w:t>
      </w:r>
    </w:p>
    <w:p w14:paraId="2DDDF88B" w14:textId="77777777" w:rsidR="0001675A" w:rsidRPr="002100C6" w:rsidRDefault="00C877B8" w:rsidP="000167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 Graduate Ceriticate Programme on North-East India, in Omeo Kumar Das Institute of Social Change and Development (2017). Result issued by Dibrugarh University (First Class with 66%)</w:t>
      </w:r>
    </w:p>
    <w:p w14:paraId="3794AA3D" w14:textId="77777777" w:rsidR="00A206CC" w:rsidRPr="002100C6" w:rsidRDefault="00A206CC" w:rsidP="00A206C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D53B369" w14:textId="77777777" w:rsidR="0001675A" w:rsidRPr="002100C6" w:rsidRDefault="00225474" w:rsidP="000167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Worked</w:t>
      </w:r>
      <w:r w:rsidR="0001675A" w:rsidRPr="002100C6">
        <w:rPr>
          <w:rFonts w:ascii="Times New Roman" w:hAnsi="Times New Roman" w:cs="Times New Roman"/>
          <w:sz w:val="28"/>
          <w:szCs w:val="28"/>
        </w:rPr>
        <w:t xml:space="preserve"> as an Assistant Professor in </w:t>
      </w:r>
      <w:r w:rsidRPr="002100C6">
        <w:rPr>
          <w:rFonts w:ascii="Times New Roman" w:hAnsi="Times New Roman" w:cs="Times New Roman"/>
          <w:sz w:val="28"/>
          <w:szCs w:val="28"/>
        </w:rPr>
        <w:t xml:space="preserve">the </w:t>
      </w:r>
      <w:r w:rsidR="0001675A" w:rsidRPr="002100C6">
        <w:rPr>
          <w:rFonts w:ascii="Times New Roman" w:hAnsi="Times New Roman" w:cs="Times New Roman"/>
          <w:sz w:val="28"/>
          <w:szCs w:val="28"/>
        </w:rPr>
        <w:t>University of Science and Technology Meghalaya (USTM) in the Department of Sociology</w:t>
      </w:r>
      <w:r w:rsidRPr="002100C6">
        <w:rPr>
          <w:rFonts w:ascii="Times New Roman" w:hAnsi="Times New Roman" w:cs="Times New Roman"/>
          <w:sz w:val="28"/>
          <w:szCs w:val="28"/>
        </w:rPr>
        <w:t xml:space="preserve"> from the year 2018 to 2019.</w:t>
      </w:r>
      <w:r w:rsidR="007251EC" w:rsidRPr="002100C6">
        <w:rPr>
          <w:rFonts w:ascii="Times New Roman" w:hAnsi="Times New Roman" w:cs="Times New Roman"/>
          <w:noProof/>
          <w:sz w:val="28"/>
          <w:szCs w:val="28"/>
          <w:lang w:bidi="as-IN"/>
        </w:rPr>
        <w:t xml:space="preserve"> </w:t>
      </w:r>
    </w:p>
    <w:p w14:paraId="6F16A765" w14:textId="77777777" w:rsidR="0001675A" w:rsidRPr="002100C6" w:rsidRDefault="0001675A" w:rsidP="000167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 xml:space="preserve">Engagement with KKHSOU (Krishna Kanta Handiqui State Open University) for writing Students Learning Materials (SLM) of their course. </w:t>
      </w:r>
    </w:p>
    <w:p w14:paraId="5320CF3E" w14:textId="77777777" w:rsidR="0001675A" w:rsidRPr="002100C6" w:rsidRDefault="0001675A" w:rsidP="0001675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Environmental Sociology- 2 chapters for master degree</w:t>
      </w:r>
    </w:p>
    <w:p w14:paraId="2CBB599D" w14:textId="77777777" w:rsidR="0001675A" w:rsidRPr="002100C6" w:rsidRDefault="0001675A" w:rsidP="0001675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Demography – 6 chapters for masters</w:t>
      </w:r>
    </w:p>
    <w:p w14:paraId="2A699894" w14:textId="77777777" w:rsidR="0001675A" w:rsidRPr="002100C6" w:rsidRDefault="0001675A" w:rsidP="000167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 xml:space="preserve">Engagement with </w:t>
      </w:r>
      <w:r w:rsidR="0010372F">
        <w:rPr>
          <w:rFonts w:ascii="Times New Roman" w:hAnsi="Times New Roman" w:cs="Times New Roman"/>
          <w:sz w:val="28"/>
          <w:szCs w:val="28"/>
        </w:rPr>
        <w:t>Tezpur University, CODL (Center for</w:t>
      </w:r>
      <w:r w:rsidRPr="002100C6">
        <w:rPr>
          <w:rFonts w:ascii="Times New Roman" w:hAnsi="Times New Roman" w:cs="Times New Roman"/>
          <w:sz w:val="28"/>
          <w:szCs w:val="28"/>
        </w:rPr>
        <w:t xml:space="preserve"> Open Distance Learning) for writing SLM of masters.</w:t>
      </w:r>
    </w:p>
    <w:p w14:paraId="300F369D" w14:textId="77777777" w:rsidR="0001675A" w:rsidRPr="002100C6" w:rsidRDefault="0001675A" w:rsidP="0001675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Environmental Sociology- 7 chapters  for masters</w:t>
      </w:r>
    </w:p>
    <w:p w14:paraId="52AEFE80" w14:textId="77777777" w:rsidR="0001675A" w:rsidRDefault="0001675A" w:rsidP="0001675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Industrial sociology- 6 chapters for masters</w:t>
      </w:r>
    </w:p>
    <w:p w14:paraId="1E6649B2" w14:textId="77777777" w:rsidR="00881450" w:rsidRDefault="00881450" w:rsidP="00881450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14:paraId="5525F94B" w14:textId="77777777" w:rsidR="00881450" w:rsidRDefault="00881450" w:rsidP="0088145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Engagement with KKHSOU, Gauhati, for Examination question Paper Setting (Masters Students).</w:t>
      </w:r>
    </w:p>
    <w:p w14:paraId="2CD9A4F6" w14:textId="77777777" w:rsidR="006B4B0B" w:rsidRPr="002100C6" w:rsidRDefault="006B4B0B" w:rsidP="0088145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Pursuing Ph.D (Cotton University, </w:t>
      </w:r>
      <w:r w:rsidR="00A15160">
        <w:rPr>
          <w:rFonts w:ascii="Times New Roman" w:hAnsi="Times New Roman" w:cs="Times New Roman"/>
          <w:sz w:val="28"/>
          <w:szCs w:val="28"/>
        </w:rPr>
        <w:t xml:space="preserve">Department of Sociology, </w:t>
      </w:r>
      <w:r>
        <w:rPr>
          <w:rFonts w:ascii="Times New Roman" w:hAnsi="Times New Roman" w:cs="Times New Roman"/>
          <w:sz w:val="28"/>
          <w:szCs w:val="28"/>
        </w:rPr>
        <w:t>2020- present)</w:t>
      </w:r>
    </w:p>
    <w:p w14:paraId="349A4EBB" w14:textId="77777777" w:rsidR="00943E43" w:rsidRPr="002100C6" w:rsidRDefault="00943E43" w:rsidP="00943E43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14:paraId="1ECB1BDA" w14:textId="77777777" w:rsidR="00943E43" w:rsidRPr="002100C6" w:rsidRDefault="00943E43" w:rsidP="00943E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0C6">
        <w:rPr>
          <w:rFonts w:ascii="Times New Roman" w:hAnsi="Times New Roman" w:cs="Times New Roman"/>
          <w:b/>
          <w:bCs/>
          <w:sz w:val="28"/>
          <w:szCs w:val="28"/>
        </w:rPr>
        <w:t>Primary Teaching Area:</w:t>
      </w:r>
    </w:p>
    <w:p w14:paraId="70F82B58" w14:textId="77777777" w:rsidR="00943E43" w:rsidRPr="002100C6" w:rsidRDefault="00943E43" w:rsidP="00943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bidi="as-IN"/>
        </w:rPr>
      </w:pPr>
      <w:r w:rsidRPr="002100C6">
        <w:rPr>
          <w:rFonts w:ascii="Times New Roman" w:eastAsia="Times New Roman" w:hAnsi="Times New Roman" w:cs="Times New Roman"/>
          <w:color w:val="222222"/>
          <w:sz w:val="28"/>
          <w:szCs w:val="28"/>
          <w:lang w:bidi="as-IN"/>
        </w:rPr>
        <w:t>Sociologic</w:t>
      </w:r>
      <w:r w:rsidR="00F24DD1">
        <w:rPr>
          <w:rFonts w:ascii="Times New Roman" w:eastAsia="Times New Roman" w:hAnsi="Times New Roman" w:cs="Times New Roman"/>
          <w:color w:val="222222"/>
          <w:sz w:val="28"/>
          <w:szCs w:val="28"/>
          <w:lang w:bidi="as-IN"/>
        </w:rPr>
        <w:t>al Theories, Economic Sociology</w:t>
      </w:r>
      <w:r w:rsidRPr="002100C6">
        <w:rPr>
          <w:rFonts w:ascii="Times New Roman" w:eastAsia="Times New Roman" w:hAnsi="Times New Roman" w:cs="Times New Roman"/>
          <w:color w:val="222222"/>
          <w:sz w:val="28"/>
          <w:szCs w:val="28"/>
          <w:lang w:bidi="as-IN"/>
        </w:rPr>
        <w:t>, Gerontology</w:t>
      </w:r>
    </w:p>
    <w:p w14:paraId="7BA3D529" w14:textId="77777777" w:rsidR="00943E43" w:rsidRPr="002100C6" w:rsidRDefault="00943E43" w:rsidP="00943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bidi="as-IN"/>
        </w:rPr>
      </w:pPr>
    </w:p>
    <w:p w14:paraId="57359262" w14:textId="77777777" w:rsidR="00943E43" w:rsidRPr="002100C6" w:rsidRDefault="00943E43" w:rsidP="00943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bidi="as-IN"/>
        </w:rPr>
      </w:pPr>
      <w:r w:rsidRPr="002100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as-IN"/>
        </w:rPr>
        <w:t>Ph.D Research</w:t>
      </w:r>
      <w:r w:rsidR="0024263A" w:rsidRPr="002100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bidi="as-IN"/>
        </w:rPr>
        <w:t xml:space="preserve"> Area</w:t>
      </w:r>
      <w:r w:rsidR="0024263A" w:rsidRPr="002100C6">
        <w:rPr>
          <w:rFonts w:ascii="Times New Roman" w:eastAsia="Times New Roman" w:hAnsi="Times New Roman" w:cs="Times New Roman"/>
          <w:color w:val="222222"/>
          <w:sz w:val="28"/>
          <w:szCs w:val="28"/>
          <w:lang w:bidi="as-IN"/>
        </w:rPr>
        <w:t>: Tribal Studies</w:t>
      </w:r>
      <w:r w:rsidR="00225474" w:rsidRPr="002100C6">
        <w:rPr>
          <w:rFonts w:ascii="Times New Roman" w:eastAsia="Times New Roman" w:hAnsi="Times New Roman" w:cs="Times New Roman"/>
          <w:color w:val="222222"/>
          <w:sz w:val="28"/>
          <w:szCs w:val="28"/>
          <w:lang w:bidi="as-IN"/>
        </w:rPr>
        <w:t xml:space="preserve"> and Minority Rights</w:t>
      </w:r>
    </w:p>
    <w:p w14:paraId="3D3DA99F" w14:textId="77777777" w:rsidR="00943E43" w:rsidRPr="002100C6" w:rsidRDefault="00943E43" w:rsidP="00943E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10172" w14:textId="77777777" w:rsidR="00943E43" w:rsidRPr="002100C6" w:rsidRDefault="00943E43" w:rsidP="00943E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C12D3C" w14:textId="77777777" w:rsidR="0001675A" w:rsidRPr="002100C6" w:rsidRDefault="0001675A" w:rsidP="0001675A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14:paraId="45F120D4" w14:textId="77777777" w:rsidR="0001675A" w:rsidRPr="002100C6" w:rsidRDefault="0001675A" w:rsidP="0001675A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4E8535AD" w14:textId="77777777" w:rsidR="00C74FB9" w:rsidRDefault="0001675A" w:rsidP="00016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b/>
          <w:sz w:val="28"/>
          <w:szCs w:val="28"/>
        </w:rPr>
        <w:t>Research papers</w:t>
      </w:r>
      <w:r w:rsidR="00102BDD">
        <w:rPr>
          <w:rFonts w:ascii="Times New Roman" w:hAnsi="Times New Roman" w:cs="Times New Roman"/>
          <w:b/>
          <w:sz w:val="28"/>
          <w:szCs w:val="28"/>
        </w:rPr>
        <w:t xml:space="preserve"> and Academic Activities</w:t>
      </w:r>
      <w:r w:rsidR="00C74FB9">
        <w:rPr>
          <w:rFonts w:ascii="Times New Roman" w:hAnsi="Times New Roman" w:cs="Times New Roman"/>
          <w:sz w:val="28"/>
          <w:szCs w:val="28"/>
        </w:rPr>
        <w:t>:</w:t>
      </w:r>
      <w:r w:rsidR="00C74F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74FB9">
        <w:rPr>
          <w:rFonts w:ascii="Times New Roman" w:hAnsi="Times New Roman" w:cs="Times New Roman"/>
          <w:sz w:val="28"/>
          <w:szCs w:val="28"/>
        </w:rPr>
        <w:tab/>
        <w:t>1</w:t>
      </w:r>
      <w:r w:rsidRPr="002100C6">
        <w:rPr>
          <w:rFonts w:ascii="Times New Roman" w:hAnsi="Times New Roman" w:cs="Times New Roman"/>
          <w:sz w:val="28"/>
          <w:szCs w:val="28"/>
        </w:rPr>
        <w:t>. Attended</w:t>
      </w:r>
      <w:r w:rsidR="00F24DD1">
        <w:rPr>
          <w:rFonts w:ascii="Times New Roman" w:hAnsi="Times New Roman" w:cs="Times New Roman"/>
          <w:sz w:val="28"/>
          <w:szCs w:val="28"/>
        </w:rPr>
        <w:t xml:space="preserve"> two days</w:t>
      </w:r>
      <w:r w:rsidRPr="002100C6">
        <w:rPr>
          <w:rFonts w:ascii="Times New Roman" w:hAnsi="Times New Roman" w:cs="Times New Roman"/>
          <w:sz w:val="28"/>
          <w:szCs w:val="28"/>
        </w:rPr>
        <w:t xml:space="preserve"> National Seminar on </w:t>
      </w:r>
      <w:r w:rsidRPr="008E32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Impact of Positive Discrimination in Assam</w:t>
      </w:r>
      <w:r w:rsidR="00943E43" w:rsidRPr="008E32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4DD1" w:rsidRPr="008E32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With Special Reference to Scheduled Caste Groups</w:t>
      </w:r>
      <w:r w:rsidR="00F24DD1">
        <w:rPr>
          <w:rFonts w:ascii="Times New Roman" w:hAnsi="Times New Roman" w:cs="Times New Roman"/>
          <w:sz w:val="28"/>
          <w:szCs w:val="28"/>
        </w:rPr>
        <w:t xml:space="preserve"> </w:t>
      </w:r>
      <w:r w:rsidR="00F24DD1">
        <w:rPr>
          <w:rFonts w:ascii="Times New Roman" w:hAnsi="Times New Roman" w:cs="Times New Roman"/>
          <w:sz w:val="28"/>
          <w:szCs w:val="28"/>
        </w:rPr>
        <w:lastRenderedPageBreak/>
        <w:t xml:space="preserve">organized </w:t>
      </w:r>
      <w:r w:rsidR="00943E43" w:rsidRPr="002100C6">
        <w:rPr>
          <w:rFonts w:ascii="Times New Roman" w:hAnsi="Times New Roman" w:cs="Times New Roman"/>
          <w:sz w:val="28"/>
          <w:szCs w:val="28"/>
        </w:rPr>
        <w:t xml:space="preserve"> by Gau</w:t>
      </w:r>
      <w:r w:rsidRPr="002100C6">
        <w:rPr>
          <w:rFonts w:ascii="Times New Roman" w:hAnsi="Times New Roman" w:cs="Times New Roman"/>
          <w:sz w:val="28"/>
          <w:szCs w:val="28"/>
        </w:rPr>
        <w:t>hati Univeristy</w:t>
      </w:r>
      <w:r w:rsidR="00F24DD1">
        <w:rPr>
          <w:rFonts w:ascii="Times New Roman" w:hAnsi="Times New Roman" w:cs="Times New Roman"/>
          <w:sz w:val="28"/>
          <w:szCs w:val="28"/>
        </w:rPr>
        <w:t xml:space="preserve"> in collaboration with </w:t>
      </w:r>
      <w:r w:rsidR="00F24DD1" w:rsidRPr="008E32A6">
        <w:rPr>
          <w:rFonts w:ascii="Times New Roman" w:hAnsi="Times New Roman" w:cs="Times New Roman"/>
          <w:b/>
          <w:bCs/>
          <w:sz w:val="28"/>
          <w:szCs w:val="28"/>
        </w:rPr>
        <w:t>ICSSR</w:t>
      </w:r>
      <w:r w:rsidR="00F24DD1">
        <w:rPr>
          <w:rFonts w:ascii="Times New Roman" w:hAnsi="Times New Roman" w:cs="Times New Roman"/>
          <w:sz w:val="28"/>
          <w:szCs w:val="28"/>
        </w:rPr>
        <w:t>- North</w:t>
      </w:r>
      <w:r w:rsidR="00EF347C">
        <w:rPr>
          <w:rFonts w:ascii="Times New Roman" w:hAnsi="Times New Roman" w:cs="Times New Roman"/>
          <w:sz w:val="28"/>
          <w:szCs w:val="28"/>
        </w:rPr>
        <w:t xml:space="preserve"> east regional Center, Shillong (4-5</w:t>
      </w:r>
      <w:r w:rsidR="00EF347C" w:rsidRPr="00EF347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F347C">
        <w:rPr>
          <w:rFonts w:ascii="Times New Roman" w:hAnsi="Times New Roman" w:cs="Times New Roman"/>
          <w:sz w:val="28"/>
          <w:szCs w:val="28"/>
        </w:rPr>
        <w:t xml:space="preserve"> November, 2014)</w:t>
      </w:r>
      <w:r w:rsidR="00F24DD1">
        <w:rPr>
          <w:rFonts w:ascii="Times New Roman" w:hAnsi="Times New Roman" w:cs="Times New Roman"/>
          <w:sz w:val="28"/>
          <w:szCs w:val="28"/>
        </w:rPr>
        <w:t>. Presented a</w:t>
      </w:r>
      <w:r w:rsidRPr="002100C6">
        <w:rPr>
          <w:rFonts w:ascii="Times New Roman" w:hAnsi="Times New Roman" w:cs="Times New Roman"/>
          <w:sz w:val="28"/>
          <w:szCs w:val="28"/>
        </w:rPr>
        <w:t xml:space="preserve"> paper, viz, </w:t>
      </w:r>
      <w:r w:rsidRPr="002100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Neo-Vaishnavite Movement and Caste </w:t>
      </w:r>
      <w:r w:rsidR="00EF347C">
        <w:rPr>
          <w:rFonts w:ascii="Times New Roman" w:hAnsi="Times New Roman" w:cs="Times New Roman"/>
          <w:sz w:val="28"/>
          <w:szCs w:val="28"/>
        </w:rPr>
        <w:t>in that National Seminar.</w:t>
      </w:r>
      <w:r w:rsidR="00F24D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9091C" w14:textId="77777777" w:rsidR="00C74FB9" w:rsidRDefault="00C74FB9" w:rsidP="00016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8F5A27" w14:textId="77777777" w:rsidR="00C74FB9" w:rsidRDefault="0001675A" w:rsidP="00C74FB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 xml:space="preserve"> 2. Presented a paper on </w:t>
      </w:r>
      <w:r w:rsidRPr="002100C6">
        <w:rPr>
          <w:rFonts w:ascii="Times New Roman" w:hAnsi="Times New Roman" w:cs="Times New Roman"/>
          <w:b/>
          <w:sz w:val="28"/>
          <w:szCs w:val="28"/>
        </w:rPr>
        <w:t>‘</w:t>
      </w:r>
      <w:r w:rsidRPr="008E32A6">
        <w:rPr>
          <w:rFonts w:ascii="Times New Roman" w:hAnsi="Times New Roman" w:cs="Times New Roman"/>
          <w:b/>
          <w:i/>
          <w:iCs/>
          <w:sz w:val="28"/>
          <w:szCs w:val="28"/>
        </w:rPr>
        <w:t>Structural expression of Bureaucra</w:t>
      </w:r>
      <w:r w:rsidR="006A1172" w:rsidRPr="008E32A6">
        <w:rPr>
          <w:rFonts w:ascii="Times New Roman" w:hAnsi="Times New Roman" w:cs="Times New Roman"/>
          <w:b/>
          <w:i/>
          <w:iCs/>
          <w:sz w:val="28"/>
          <w:szCs w:val="28"/>
        </w:rPr>
        <w:t>cy and Status in Satras in the L</w:t>
      </w:r>
      <w:r w:rsidRPr="008E32A6">
        <w:rPr>
          <w:rFonts w:ascii="Times New Roman" w:hAnsi="Times New Roman" w:cs="Times New Roman"/>
          <w:b/>
          <w:i/>
          <w:iCs/>
          <w:sz w:val="28"/>
          <w:szCs w:val="28"/>
        </w:rPr>
        <w:t>ight of Weberian and Marxist terms</w:t>
      </w:r>
      <w:r w:rsidRPr="002100C6">
        <w:rPr>
          <w:rFonts w:ascii="Times New Roman" w:hAnsi="Times New Roman" w:cs="Times New Roman"/>
          <w:b/>
          <w:sz w:val="28"/>
          <w:szCs w:val="28"/>
        </w:rPr>
        <w:t xml:space="preserve"> ’</w:t>
      </w:r>
      <w:r w:rsidRPr="002100C6">
        <w:rPr>
          <w:rFonts w:ascii="Times New Roman" w:hAnsi="Times New Roman" w:cs="Times New Roman"/>
          <w:sz w:val="28"/>
          <w:szCs w:val="28"/>
        </w:rPr>
        <w:t xml:space="preserve"> in</w:t>
      </w:r>
      <w:r w:rsidR="008E32A6">
        <w:rPr>
          <w:rFonts w:ascii="Times New Roman" w:hAnsi="Times New Roman" w:cs="Times New Roman"/>
          <w:sz w:val="28"/>
          <w:szCs w:val="28"/>
        </w:rPr>
        <w:t xml:space="preserve"> two days National Seminar on the theme </w:t>
      </w:r>
      <w:r w:rsidR="008E32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Srimanta Sankardeva and His Times</w:t>
      </w:r>
      <w:r w:rsidR="008E32A6">
        <w:rPr>
          <w:rFonts w:ascii="Times New Roman" w:hAnsi="Times New Roman" w:cs="Times New Roman"/>
          <w:sz w:val="28"/>
          <w:szCs w:val="28"/>
        </w:rPr>
        <w:t xml:space="preserve"> organized by Assamese Language Unit,</w:t>
      </w:r>
      <w:r w:rsidRPr="002100C6">
        <w:rPr>
          <w:rFonts w:ascii="Times New Roman" w:hAnsi="Times New Roman" w:cs="Times New Roman"/>
          <w:sz w:val="28"/>
          <w:szCs w:val="28"/>
        </w:rPr>
        <w:t xml:space="preserve"> Visva Bharati University, Shantiniketan, West Bengal.</w:t>
      </w:r>
    </w:p>
    <w:p w14:paraId="6D8261FB" w14:textId="77777777" w:rsidR="00C74FB9" w:rsidRDefault="00C74FB9" w:rsidP="00C74FB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DF5D5E4" w14:textId="77777777" w:rsidR="0001675A" w:rsidRDefault="0001675A" w:rsidP="00C74FB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3. Submitted a paper on ‘</w:t>
      </w:r>
      <w:r w:rsidRPr="008E32A6">
        <w:rPr>
          <w:rFonts w:ascii="Times New Roman" w:hAnsi="Times New Roman" w:cs="Times New Roman"/>
          <w:b/>
          <w:i/>
          <w:iCs/>
          <w:sz w:val="28"/>
          <w:szCs w:val="28"/>
        </w:rPr>
        <w:t>Habitus of Power of Assamese Language in Constructing Women in Pierre Bourdieu’s understanding</w:t>
      </w:r>
      <w:r w:rsidRPr="002100C6">
        <w:rPr>
          <w:rFonts w:ascii="Times New Roman" w:hAnsi="Times New Roman" w:cs="Times New Roman"/>
          <w:b/>
          <w:sz w:val="28"/>
          <w:szCs w:val="28"/>
        </w:rPr>
        <w:t>’</w:t>
      </w:r>
      <w:r w:rsidR="008E32A6">
        <w:rPr>
          <w:rFonts w:ascii="Times New Roman" w:hAnsi="Times New Roman" w:cs="Times New Roman"/>
          <w:sz w:val="28"/>
          <w:szCs w:val="28"/>
        </w:rPr>
        <w:t xml:space="preserve"> in </w:t>
      </w:r>
      <w:proofErr w:type="gramStart"/>
      <w:r w:rsidR="008E32A6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8E32A6">
        <w:rPr>
          <w:rFonts w:ascii="Times New Roman" w:hAnsi="Times New Roman" w:cs="Times New Roman"/>
          <w:sz w:val="28"/>
          <w:szCs w:val="28"/>
        </w:rPr>
        <w:t xml:space="preserve"> National </w:t>
      </w:r>
      <w:r w:rsidRPr="002100C6">
        <w:rPr>
          <w:rFonts w:ascii="Times New Roman" w:hAnsi="Times New Roman" w:cs="Times New Roman"/>
          <w:sz w:val="28"/>
          <w:szCs w:val="28"/>
        </w:rPr>
        <w:t>journal Manavayatan, the Humanosphere.</w:t>
      </w:r>
    </w:p>
    <w:p w14:paraId="1B1B6179" w14:textId="77777777" w:rsidR="0001214B" w:rsidRPr="002100C6" w:rsidRDefault="0001214B" w:rsidP="00016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772A0A" w14:textId="77777777" w:rsidR="0001675A" w:rsidRPr="002100C6" w:rsidRDefault="00102BDD" w:rsidP="0001675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75A" w:rsidRPr="002100C6">
        <w:rPr>
          <w:rFonts w:ascii="Times New Roman" w:hAnsi="Times New Roman" w:cs="Times New Roman"/>
          <w:sz w:val="28"/>
          <w:szCs w:val="28"/>
        </w:rPr>
        <w:t xml:space="preserve">. Attended </w:t>
      </w:r>
      <w:r w:rsidR="005B441F">
        <w:rPr>
          <w:rFonts w:ascii="Times New Roman" w:hAnsi="Times New Roman" w:cs="Times New Roman"/>
          <w:sz w:val="28"/>
          <w:szCs w:val="28"/>
        </w:rPr>
        <w:t>Five-day</w:t>
      </w:r>
      <w:r>
        <w:rPr>
          <w:rFonts w:ascii="Times New Roman" w:hAnsi="Times New Roman" w:cs="Times New Roman"/>
          <w:sz w:val="28"/>
          <w:szCs w:val="28"/>
        </w:rPr>
        <w:t>-</w:t>
      </w:r>
      <w:r w:rsidR="0001675A" w:rsidRPr="002100C6">
        <w:rPr>
          <w:rFonts w:ascii="Times New Roman" w:hAnsi="Times New Roman" w:cs="Times New Roman"/>
          <w:sz w:val="28"/>
          <w:szCs w:val="28"/>
        </w:rPr>
        <w:t xml:space="preserve">Short Term </w:t>
      </w:r>
      <w:r w:rsidR="0001675A" w:rsidRPr="00102B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Capacity Building Programme in Social Science Research </w:t>
      </w:r>
      <w:r w:rsidR="0001675A" w:rsidRPr="002100C6">
        <w:rPr>
          <w:rFonts w:ascii="Times New Roman" w:hAnsi="Times New Roman" w:cs="Times New Roman"/>
          <w:sz w:val="28"/>
          <w:szCs w:val="28"/>
        </w:rPr>
        <w:t xml:space="preserve">organized by Omeo Kumar Das Institute of Social Change &amp; Development during 9-13 </w:t>
      </w:r>
      <w:proofErr w:type="gramStart"/>
      <w:r w:rsidR="0001675A" w:rsidRPr="002100C6">
        <w:rPr>
          <w:rFonts w:ascii="Times New Roman" w:hAnsi="Times New Roman" w:cs="Times New Roman"/>
          <w:sz w:val="28"/>
          <w:szCs w:val="28"/>
        </w:rPr>
        <w:t>January,</w:t>
      </w:r>
      <w:proofErr w:type="gramEnd"/>
      <w:r w:rsidR="0001675A" w:rsidRPr="002100C6">
        <w:rPr>
          <w:rFonts w:ascii="Times New Roman" w:hAnsi="Times New Roman" w:cs="Times New Roman"/>
          <w:sz w:val="28"/>
          <w:szCs w:val="28"/>
        </w:rPr>
        <w:t xml:space="preserve"> 2017</w:t>
      </w:r>
    </w:p>
    <w:p w14:paraId="6A947542" w14:textId="77777777" w:rsidR="008B2410" w:rsidRDefault="0001214B" w:rsidP="0001675A">
      <w:pPr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2410" w:rsidRPr="002100C6">
        <w:rPr>
          <w:rFonts w:ascii="Times New Roman" w:hAnsi="Times New Roman" w:cs="Times New Roman"/>
          <w:sz w:val="28"/>
          <w:szCs w:val="28"/>
        </w:rPr>
        <w:t xml:space="preserve">. </w:t>
      </w:r>
      <w:r w:rsidR="005B441F">
        <w:rPr>
          <w:rFonts w:ascii="Times New Roman" w:hAnsi="Times New Roman" w:cs="Times New Roman"/>
          <w:sz w:val="28"/>
          <w:szCs w:val="28"/>
        </w:rPr>
        <w:t>Presented a paper in two day</w:t>
      </w:r>
      <w:r w:rsidR="006F7044" w:rsidRPr="002100C6">
        <w:rPr>
          <w:rFonts w:ascii="Times New Roman" w:hAnsi="Times New Roman" w:cs="Times New Roman"/>
          <w:sz w:val="28"/>
          <w:szCs w:val="28"/>
        </w:rPr>
        <w:t xml:space="preserve"> National Seminar </w:t>
      </w:r>
      <w:r w:rsidR="005B441F">
        <w:rPr>
          <w:rFonts w:ascii="Times New Roman" w:hAnsi="Times New Roman" w:cs="Times New Roman"/>
          <w:sz w:val="28"/>
          <w:szCs w:val="28"/>
        </w:rPr>
        <w:t xml:space="preserve">on </w:t>
      </w:r>
      <w:r w:rsidR="005B441F" w:rsidRPr="005B4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Minority</w:t>
      </w:r>
      <w:r w:rsidR="005B4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Rights and Gender Justice in India: A Qualitative Discussion on Academic and Social Policy </w:t>
      </w:r>
      <w:r w:rsidR="006F7044" w:rsidRPr="005B441F">
        <w:rPr>
          <w:rFonts w:ascii="Times New Roman" w:hAnsi="Times New Roman" w:cs="Times New Roman"/>
          <w:sz w:val="28"/>
          <w:szCs w:val="28"/>
        </w:rPr>
        <w:t>organized</w:t>
      </w:r>
      <w:r w:rsidR="006F7044" w:rsidRPr="002100C6">
        <w:rPr>
          <w:rFonts w:ascii="Times New Roman" w:hAnsi="Times New Roman" w:cs="Times New Roman"/>
          <w:sz w:val="28"/>
          <w:szCs w:val="28"/>
        </w:rPr>
        <w:t xml:space="preserve"> by</w:t>
      </w:r>
      <w:r w:rsidR="005B441F">
        <w:rPr>
          <w:rFonts w:ascii="Times New Roman" w:hAnsi="Times New Roman" w:cs="Times New Roman"/>
          <w:sz w:val="28"/>
          <w:szCs w:val="28"/>
        </w:rPr>
        <w:t xml:space="preserve"> University of science and Technology, Meghalya in ollaboration with RC 10 (Gender Studies) and RC 26 (Minority Studies) of</w:t>
      </w:r>
      <w:r w:rsidR="006F7044" w:rsidRPr="002100C6">
        <w:rPr>
          <w:rFonts w:ascii="Times New Roman" w:hAnsi="Times New Roman" w:cs="Times New Roman"/>
          <w:sz w:val="28"/>
          <w:szCs w:val="28"/>
        </w:rPr>
        <w:t xml:space="preserve"> </w:t>
      </w:r>
      <w:r w:rsidR="006F7044" w:rsidRPr="002100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Indian Sociological Society </w:t>
      </w:r>
      <w:r w:rsidR="006F7044" w:rsidRPr="002100C6">
        <w:rPr>
          <w:rFonts w:ascii="Times New Roman" w:hAnsi="Times New Roman" w:cs="Times New Roman"/>
          <w:sz w:val="28"/>
          <w:szCs w:val="28"/>
        </w:rPr>
        <w:t xml:space="preserve">(2022), entitled </w:t>
      </w:r>
      <w:r w:rsidR="006F7044" w:rsidRPr="002100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“Locating Women in Land Alienation Process: A Study on Adivasi Women in Mikir Bamuni Grant Village, Nagaon”.</w:t>
      </w:r>
    </w:p>
    <w:p w14:paraId="5C634495" w14:textId="77777777" w:rsidR="0001214B" w:rsidRPr="002100C6" w:rsidRDefault="0001214B" w:rsidP="0001675A">
      <w:pPr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74AFFA3" w14:textId="77777777" w:rsidR="008B2410" w:rsidRDefault="008B2410" w:rsidP="0001214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214B">
        <w:rPr>
          <w:rFonts w:ascii="Times New Roman" w:hAnsi="Times New Roman" w:cs="Times New Roman"/>
          <w:sz w:val="28"/>
          <w:szCs w:val="28"/>
        </w:rPr>
        <w:t xml:space="preserve">Presented a paper in </w:t>
      </w:r>
      <w:r w:rsidR="00C417A9" w:rsidRPr="0001214B">
        <w:rPr>
          <w:rFonts w:ascii="Times New Roman" w:hAnsi="Times New Roman" w:cs="Times New Roman"/>
          <w:sz w:val="28"/>
          <w:szCs w:val="28"/>
        </w:rPr>
        <w:t xml:space="preserve">the </w:t>
      </w:r>
      <w:r w:rsidR="007C1912" w:rsidRPr="0001214B">
        <w:rPr>
          <w:rFonts w:ascii="Times New Roman" w:hAnsi="Times New Roman" w:cs="Times New Roman"/>
          <w:sz w:val="28"/>
          <w:szCs w:val="28"/>
        </w:rPr>
        <w:t>47</w:t>
      </w:r>
      <w:r w:rsidR="007C1912" w:rsidRPr="0001214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C1912" w:rsidRPr="0001214B">
        <w:rPr>
          <w:rFonts w:ascii="Times New Roman" w:hAnsi="Times New Roman" w:cs="Times New Roman"/>
          <w:sz w:val="28"/>
          <w:szCs w:val="28"/>
        </w:rPr>
        <w:t xml:space="preserve"> All India Sociological Conference</w:t>
      </w:r>
      <w:r w:rsidR="00C417A9" w:rsidRPr="0001214B">
        <w:rPr>
          <w:rFonts w:ascii="Times New Roman" w:hAnsi="Times New Roman" w:cs="Times New Roman"/>
          <w:sz w:val="28"/>
          <w:szCs w:val="28"/>
        </w:rPr>
        <w:t xml:space="preserve"> (thee day International conference)</w:t>
      </w:r>
      <w:r w:rsidR="007C1912" w:rsidRPr="0001214B">
        <w:rPr>
          <w:rFonts w:ascii="Times New Roman" w:hAnsi="Times New Roman" w:cs="Times New Roman"/>
          <w:sz w:val="28"/>
          <w:szCs w:val="28"/>
        </w:rPr>
        <w:t xml:space="preserve"> under the </w:t>
      </w:r>
      <w:r w:rsidRPr="0001214B">
        <w:rPr>
          <w:rFonts w:ascii="Times New Roman" w:hAnsi="Times New Roman" w:cs="Times New Roman"/>
          <w:sz w:val="28"/>
          <w:szCs w:val="28"/>
        </w:rPr>
        <w:t>ad hoc Research Committee 29 (</w:t>
      </w:r>
      <w:r w:rsidR="006F7044" w:rsidRPr="0001214B">
        <w:rPr>
          <w:rFonts w:ascii="Times New Roman" w:hAnsi="Times New Roman" w:cs="Times New Roman"/>
          <w:sz w:val="28"/>
          <w:szCs w:val="28"/>
        </w:rPr>
        <w:t xml:space="preserve">2022, </w:t>
      </w:r>
      <w:r w:rsidRPr="000121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Indian Sociological Society) </w:t>
      </w:r>
      <w:r w:rsidRPr="0001214B">
        <w:rPr>
          <w:rFonts w:ascii="Times New Roman" w:hAnsi="Times New Roman" w:cs="Times New Roman"/>
          <w:sz w:val="28"/>
          <w:szCs w:val="28"/>
        </w:rPr>
        <w:t xml:space="preserve">entitled </w:t>
      </w:r>
      <w:r w:rsidRPr="000121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“Bifurcated Consciousness and Digital Divide: A Subaltern Perspective towards Digital Society”.</w:t>
      </w:r>
      <w:r w:rsidRPr="000121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3E058D" w14:textId="77777777" w:rsidR="0001214B" w:rsidRPr="0001214B" w:rsidRDefault="0001214B" w:rsidP="0001214B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D67DD4C" w14:textId="77777777" w:rsidR="00322035" w:rsidRPr="00961E51" w:rsidRDefault="00A606A1" w:rsidP="003220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214B">
        <w:rPr>
          <w:rFonts w:ascii="Times New Roman" w:hAnsi="Times New Roman" w:cs="Times New Roman"/>
          <w:sz w:val="28"/>
          <w:szCs w:val="28"/>
        </w:rPr>
        <w:t xml:space="preserve"> </w:t>
      </w:r>
      <w:r w:rsidR="00A03567" w:rsidRPr="0001214B">
        <w:rPr>
          <w:rFonts w:ascii="Times New Roman" w:hAnsi="Times New Roman" w:cs="Times New Roman"/>
          <w:sz w:val="28"/>
          <w:szCs w:val="28"/>
        </w:rPr>
        <w:t>Submitted a book chapter</w:t>
      </w:r>
      <w:r w:rsidR="002F5FEE" w:rsidRPr="0001214B">
        <w:rPr>
          <w:rFonts w:ascii="Times New Roman" w:hAnsi="Times New Roman" w:cs="Times New Roman"/>
          <w:sz w:val="28"/>
          <w:szCs w:val="28"/>
        </w:rPr>
        <w:t xml:space="preserve"> entitled</w:t>
      </w:r>
      <w:r w:rsidR="00322035" w:rsidRPr="000121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2035" w:rsidRPr="0001214B">
        <w:rPr>
          <w:rFonts w:ascii="Times New Roman" w:hAnsi="Times New Roman" w:cs="Times New Roman"/>
          <w:b/>
          <w:sz w:val="28"/>
          <w:szCs w:val="28"/>
        </w:rPr>
        <w:t>“</w:t>
      </w:r>
      <w:r w:rsidR="00322035" w:rsidRPr="000121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Representation of Self in Cyberspace: A Gendered Response to Culture Industry” </w:t>
      </w:r>
      <w:r w:rsidR="002F5FEE" w:rsidRPr="0001214B">
        <w:rPr>
          <w:rFonts w:ascii="Times New Roman" w:hAnsi="Times New Roman" w:cs="Times New Roman"/>
          <w:bCs/>
          <w:sz w:val="28"/>
          <w:szCs w:val="28"/>
        </w:rPr>
        <w:t xml:space="preserve">to the book </w:t>
      </w:r>
      <w:r w:rsidR="002F5FEE" w:rsidRPr="0001214B">
        <w:rPr>
          <w:rFonts w:ascii="Times New Roman" w:hAnsi="Times New Roman" w:cs="Times New Roman"/>
          <w:b/>
          <w:i/>
          <w:iCs/>
          <w:sz w:val="28"/>
          <w:szCs w:val="28"/>
        </w:rPr>
        <w:t>Media and Society</w:t>
      </w:r>
      <w:r w:rsidR="002F13ED" w:rsidRPr="0001214B">
        <w:rPr>
          <w:rFonts w:ascii="Times New Roman" w:hAnsi="Times New Roman" w:cs="Times New Roman"/>
          <w:bCs/>
          <w:sz w:val="28"/>
          <w:szCs w:val="28"/>
        </w:rPr>
        <w:t>, Routledge, India.</w:t>
      </w:r>
    </w:p>
    <w:p w14:paraId="54A175BD" w14:textId="77777777" w:rsidR="00961E51" w:rsidRPr="00961E51" w:rsidRDefault="00961E51" w:rsidP="00961E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12EB84A" w14:textId="77777777" w:rsidR="00961E51" w:rsidRPr="0001214B" w:rsidRDefault="00961E51" w:rsidP="003220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Attended </w:t>
      </w:r>
      <w:r w:rsidR="00174A11">
        <w:rPr>
          <w:rFonts w:ascii="Times New Roman" w:hAnsi="Times New Roman" w:cs="Times New Roman"/>
          <w:sz w:val="28"/>
          <w:szCs w:val="28"/>
        </w:rPr>
        <w:t xml:space="preserve">two day </w:t>
      </w:r>
      <w:r>
        <w:rPr>
          <w:rFonts w:ascii="Times New Roman" w:hAnsi="Times New Roman" w:cs="Times New Roman"/>
          <w:sz w:val="28"/>
          <w:szCs w:val="28"/>
        </w:rPr>
        <w:t>International Online Conference</w:t>
      </w:r>
      <w:r w:rsidR="00174A11">
        <w:rPr>
          <w:rFonts w:ascii="Times New Roman" w:hAnsi="Times New Roman" w:cs="Times New Roman"/>
          <w:sz w:val="28"/>
          <w:szCs w:val="28"/>
        </w:rPr>
        <w:t xml:space="preserve"> (21</w:t>
      </w:r>
      <w:r w:rsidR="00174A11" w:rsidRPr="00174A1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174A11">
        <w:rPr>
          <w:rFonts w:ascii="Times New Roman" w:hAnsi="Times New Roman" w:cs="Times New Roman"/>
          <w:sz w:val="28"/>
          <w:szCs w:val="28"/>
        </w:rPr>
        <w:t>-22</w:t>
      </w:r>
      <w:r w:rsidR="00174A11" w:rsidRPr="00174A1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174A11">
        <w:rPr>
          <w:rFonts w:ascii="Times New Roman" w:hAnsi="Times New Roman" w:cs="Times New Roman"/>
          <w:sz w:val="28"/>
          <w:szCs w:val="28"/>
        </w:rPr>
        <w:t xml:space="preserve"> April, 2020)</w:t>
      </w:r>
      <w:r>
        <w:rPr>
          <w:rFonts w:ascii="Times New Roman" w:hAnsi="Times New Roman" w:cs="Times New Roman"/>
          <w:sz w:val="28"/>
          <w:szCs w:val="28"/>
        </w:rPr>
        <w:t xml:space="preserve"> on Teaching-Learning in the Time of Pandemic: Role of Online Learning, Organized by Krishna Kanta H</w:t>
      </w:r>
      <w:r w:rsidR="00A773CF">
        <w:rPr>
          <w:rFonts w:ascii="Times New Roman" w:hAnsi="Times New Roman" w:cs="Times New Roman"/>
          <w:sz w:val="28"/>
          <w:szCs w:val="28"/>
        </w:rPr>
        <w:t>andiqui State Open University, G</w:t>
      </w:r>
      <w:r>
        <w:rPr>
          <w:rFonts w:ascii="Times New Roman" w:hAnsi="Times New Roman" w:cs="Times New Roman"/>
          <w:sz w:val="28"/>
          <w:szCs w:val="28"/>
        </w:rPr>
        <w:t>auhati, Assam in collaboration with Commonwealth Education an</w:t>
      </w:r>
      <w:r w:rsidR="00174A11">
        <w:rPr>
          <w:rFonts w:ascii="Times New Roman" w:hAnsi="Times New Roman" w:cs="Times New Roman"/>
          <w:sz w:val="28"/>
          <w:szCs w:val="28"/>
        </w:rPr>
        <w:t>d Media Center for Asia (CEMCA).</w:t>
      </w:r>
    </w:p>
    <w:p w14:paraId="0860C68D" w14:textId="77777777" w:rsidR="00C222F5" w:rsidRPr="002100C6" w:rsidRDefault="00C222F5" w:rsidP="00322035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3ADD6A2" w14:textId="77777777" w:rsidR="00C222F5" w:rsidRPr="002100C6" w:rsidRDefault="00C222F5" w:rsidP="00322035">
      <w:pPr>
        <w:rPr>
          <w:rFonts w:ascii="Times New Roman" w:hAnsi="Times New Roman" w:cs="Times New Roman"/>
          <w:b/>
          <w:sz w:val="28"/>
          <w:szCs w:val="28"/>
        </w:rPr>
      </w:pPr>
      <w:r w:rsidRPr="002100C6">
        <w:rPr>
          <w:rFonts w:ascii="Times New Roman" w:hAnsi="Times New Roman" w:cs="Times New Roman"/>
          <w:b/>
          <w:sz w:val="28"/>
          <w:szCs w:val="28"/>
        </w:rPr>
        <w:t>Professional Membership:</w:t>
      </w:r>
    </w:p>
    <w:p w14:paraId="3F0FBC4D" w14:textId="77777777" w:rsidR="00C222F5" w:rsidRPr="002100C6" w:rsidRDefault="00C222F5" w:rsidP="00C222F5">
      <w:pPr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E69A0" w:rsidRPr="002100C6">
        <w:rPr>
          <w:rFonts w:ascii="Times New Roman" w:hAnsi="Times New Roman" w:cs="Times New Roman"/>
          <w:bCs/>
          <w:sz w:val="28"/>
          <w:szCs w:val="28"/>
        </w:rPr>
        <w:t>Life Member of</w:t>
      </w:r>
      <w:r w:rsidR="00BE69A0" w:rsidRPr="002100C6">
        <w:rPr>
          <w:rFonts w:ascii="Times New Roman" w:hAnsi="Times New Roman" w:cs="Times New Roman"/>
          <w:sz w:val="28"/>
          <w:szCs w:val="28"/>
        </w:rPr>
        <w:t xml:space="preserve"> </w:t>
      </w:r>
      <w:r w:rsidRPr="002100C6">
        <w:rPr>
          <w:rFonts w:ascii="Times New Roman" w:hAnsi="Times New Roman" w:cs="Times New Roman"/>
          <w:sz w:val="28"/>
          <w:szCs w:val="28"/>
        </w:rPr>
        <w:t xml:space="preserve">Indian Sociological society </w:t>
      </w:r>
      <w:r w:rsidR="007B45C4">
        <w:rPr>
          <w:rFonts w:ascii="Times New Roman" w:hAnsi="Times New Roman" w:cs="Times New Roman"/>
          <w:sz w:val="28"/>
          <w:szCs w:val="28"/>
        </w:rPr>
        <w:t>(Membership No. LM5341)</w:t>
      </w:r>
    </w:p>
    <w:p w14:paraId="59B79955" w14:textId="77777777" w:rsidR="00C222F5" w:rsidRPr="002100C6" w:rsidRDefault="00C222F5" w:rsidP="00C222F5">
      <w:pPr>
        <w:rPr>
          <w:rFonts w:ascii="Times New Roman" w:hAnsi="Times New Roman" w:cs="Times New Roman"/>
          <w:bCs/>
          <w:sz w:val="28"/>
          <w:szCs w:val="28"/>
        </w:rPr>
      </w:pPr>
      <w:r w:rsidRPr="002100C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E69A0" w:rsidRPr="002100C6">
        <w:rPr>
          <w:rFonts w:ascii="Times New Roman" w:hAnsi="Times New Roman" w:cs="Times New Roman"/>
          <w:bCs/>
          <w:sz w:val="28"/>
          <w:szCs w:val="28"/>
        </w:rPr>
        <w:t>Executive Member</w:t>
      </w:r>
      <w:r w:rsidR="00BE69A0" w:rsidRPr="00210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9A0" w:rsidRPr="002100C6">
        <w:rPr>
          <w:rFonts w:ascii="Times New Roman" w:hAnsi="Times New Roman" w:cs="Times New Roman"/>
          <w:bCs/>
          <w:sz w:val="28"/>
          <w:szCs w:val="28"/>
        </w:rPr>
        <w:t xml:space="preserve">of Digital Sociology (Adhoc </w:t>
      </w:r>
      <w:r w:rsidR="00B36288" w:rsidRPr="002100C6">
        <w:rPr>
          <w:rFonts w:ascii="Times New Roman" w:hAnsi="Times New Roman" w:cs="Times New Roman"/>
          <w:bCs/>
          <w:sz w:val="28"/>
          <w:szCs w:val="28"/>
        </w:rPr>
        <w:t xml:space="preserve">RC </w:t>
      </w:r>
      <w:r w:rsidR="00BE69A0" w:rsidRPr="002100C6">
        <w:rPr>
          <w:rFonts w:ascii="Times New Roman" w:hAnsi="Times New Roman" w:cs="Times New Roman"/>
          <w:bCs/>
          <w:sz w:val="28"/>
          <w:szCs w:val="28"/>
        </w:rPr>
        <w:t xml:space="preserve">Group </w:t>
      </w:r>
      <w:proofErr w:type="gramStart"/>
      <w:r w:rsidR="00BE69A0" w:rsidRPr="002100C6">
        <w:rPr>
          <w:rFonts w:ascii="Times New Roman" w:hAnsi="Times New Roman" w:cs="Times New Roman"/>
          <w:bCs/>
          <w:sz w:val="28"/>
          <w:szCs w:val="28"/>
        </w:rPr>
        <w:t>01,Indian</w:t>
      </w:r>
      <w:proofErr w:type="gramEnd"/>
      <w:r w:rsidR="00BE69A0" w:rsidRPr="002100C6">
        <w:rPr>
          <w:rFonts w:ascii="Times New Roman" w:hAnsi="Times New Roman" w:cs="Times New Roman"/>
          <w:bCs/>
          <w:sz w:val="28"/>
          <w:szCs w:val="28"/>
        </w:rPr>
        <w:t xml:space="preserve"> Sociological Society)</w:t>
      </w:r>
    </w:p>
    <w:p w14:paraId="73823707" w14:textId="77777777" w:rsidR="00A606A1" w:rsidRPr="002100C6" w:rsidRDefault="00A606A1" w:rsidP="0001675A">
      <w:pPr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860FFC" w14:textId="77777777" w:rsidR="0001675A" w:rsidRDefault="008B7EE2" w:rsidP="000167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EE2">
        <w:rPr>
          <w:rFonts w:ascii="Times New Roman" w:hAnsi="Times New Roman" w:cs="Times New Roman"/>
          <w:b/>
          <w:bCs/>
          <w:sz w:val="28"/>
          <w:szCs w:val="28"/>
        </w:rPr>
        <w:t>Training Programmes and FDPs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202DE8" w14:textId="77777777" w:rsidR="008B7EE2" w:rsidRPr="008B7EE2" w:rsidRDefault="008B7EE2" w:rsidP="008B7EE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Training Programme on Labour and </w:t>
      </w:r>
      <w:r w:rsidR="00C74FB9">
        <w:rPr>
          <w:rFonts w:ascii="Times New Roman" w:hAnsi="Times New Roman" w:cs="Times New Roman"/>
          <w:sz w:val="28"/>
          <w:szCs w:val="28"/>
        </w:rPr>
        <w:t>G</w:t>
      </w:r>
      <w:r w:rsidR="00105C07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obalization by VV Giri National labour Institute, Noida (Online, 20</w:t>
      </w:r>
      <w:r w:rsidRPr="008B7EE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July to 22</w:t>
      </w:r>
      <w:r w:rsidRPr="008B7EE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July, 2020).</w:t>
      </w:r>
    </w:p>
    <w:p w14:paraId="648E04AE" w14:textId="77777777" w:rsidR="008B7EE2" w:rsidRPr="008B7EE2" w:rsidRDefault="008B7EE2" w:rsidP="008B7EE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Online Lecture Series on “Populism and Deterred Democracy” by Noam Chomsky, organized by IIT Roorkee, August 2022.</w:t>
      </w:r>
    </w:p>
    <w:p w14:paraId="37567A87" w14:textId="77777777" w:rsidR="008B7EE2" w:rsidRPr="00AE2113" w:rsidRDefault="008B7EE2" w:rsidP="008B7EE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E-FDP </w:t>
      </w:r>
      <w:r w:rsidR="003B10FC">
        <w:rPr>
          <w:rFonts w:ascii="Times New Roman" w:hAnsi="Times New Roman" w:cs="Times New Roman"/>
          <w:sz w:val="28"/>
          <w:szCs w:val="28"/>
        </w:rPr>
        <w:t>on “Importance of Cross-Disciplinary Research in the Post-Covid-19Scenario: Social Perspectives” (16</w:t>
      </w:r>
      <w:r w:rsidR="003B10FC" w:rsidRPr="003B10F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B10FC">
        <w:rPr>
          <w:rFonts w:ascii="Times New Roman" w:hAnsi="Times New Roman" w:cs="Times New Roman"/>
          <w:sz w:val="28"/>
          <w:szCs w:val="28"/>
        </w:rPr>
        <w:t>-23</w:t>
      </w:r>
      <w:r w:rsidR="003B10FC" w:rsidRPr="003B10F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3B10FC">
        <w:rPr>
          <w:rFonts w:ascii="Times New Roman" w:hAnsi="Times New Roman" w:cs="Times New Roman"/>
          <w:sz w:val="28"/>
          <w:szCs w:val="28"/>
        </w:rPr>
        <w:t xml:space="preserve"> June, 2020)</w:t>
      </w:r>
    </w:p>
    <w:p w14:paraId="0BA7556D" w14:textId="77777777" w:rsidR="00AE2113" w:rsidRPr="008B7EE2" w:rsidRDefault="00AE2113" w:rsidP="008B7EE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E-FDP on “New Narrative of NAAC” organized by RR Institute of Advanced Studies, Bangalore (1</w:t>
      </w:r>
      <w:r w:rsidRPr="00AE211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AE211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August, 2020)</w:t>
      </w:r>
    </w:p>
    <w:p w14:paraId="2D84FBE8" w14:textId="77777777" w:rsidR="008B7EE2" w:rsidRPr="008B7EE2" w:rsidRDefault="008B7EE2" w:rsidP="000167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0CDCB" w14:textId="77777777" w:rsidR="0001675A" w:rsidRPr="002100C6" w:rsidRDefault="0001675A" w:rsidP="000167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CA3CEC5" w14:textId="77777777" w:rsidR="0001675A" w:rsidRPr="002100C6" w:rsidRDefault="0001675A" w:rsidP="0001675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bidi="as-IN"/>
        </w:rPr>
      </w:pPr>
      <w:r w:rsidRPr="002100C6">
        <w:rPr>
          <w:rFonts w:ascii="Times New Roman" w:hAnsi="Times New Roman" w:cs="Times New Roman"/>
          <w:b/>
          <w:sz w:val="28"/>
          <w:szCs w:val="28"/>
        </w:rPr>
        <w:t>Other Proficiency</w:t>
      </w:r>
      <w:r w:rsidRPr="002100C6">
        <w:rPr>
          <w:rFonts w:ascii="Times New Roman" w:hAnsi="Times New Roman" w:cs="Times New Roman"/>
          <w:sz w:val="28"/>
          <w:szCs w:val="28"/>
        </w:rPr>
        <w:t>:</w:t>
      </w:r>
      <w:r w:rsidR="007251EC" w:rsidRPr="002100C6">
        <w:rPr>
          <w:rFonts w:ascii="Times New Roman" w:hAnsi="Times New Roman" w:cs="Times New Roman"/>
          <w:noProof/>
          <w:sz w:val="28"/>
          <w:szCs w:val="28"/>
          <w:lang w:bidi="as-IN"/>
        </w:rPr>
        <w:t xml:space="preserve"> </w:t>
      </w:r>
    </w:p>
    <w:p w14:paraId="7340363A" w14:textId="77777777" w:rsidR="00A773CF" w:rsidRDefault="00EC764C" w:rsidP="00A773C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1. Second Position in All Assam Art Competition, organized by Janambhumi Group, Year 2004.</w:t>
      </w:r>
    </w:p>
    <w:p w14:paraId="016D4709" w14:textId="77777777" w:rsidR="00A773CF" w:rsidRDefault="004D03FA" w:rsidP="00A773C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 xml:space="preserve">2. </w:t>
      </w:r>
      <w:r w:rsidR="001F6EAE" w:rsidRPr="002100C6">
        <w:rPr>
          <w:rFonts w:ascii="Times New Roman" w:hAnsi="Times New Roman" w:cs="Times New Roman"/>
          <w:sz w:val="28"/>
          <w:szCs w:val="28"/>
        </w:rPr>
        <w:t>Completed Cours</w:t>
      </w:r>
      <w:r w:rsidR="0001675A" w:rsidRPr="002100C6">
        <w:rPr>
          <w:rFonts w:ascii="Times New Roman" w:hAnsi="Times New Roman" w:cs="Times New Roman"/>
          <w:sz w:val="28"/>
          <w:szCs w:val="28"/>
        </w:rPr>
        <w:t>e on Computerized Publishing, Com</w:t>
      </w:r>
      <w:r w:rsidR="001F6EAE" w:rsidRPr="002100C6">
        <w:rPr>
          <w:rFonts w:ascii="Times New Roman" w:hAnsi="Times New Roman" w:cs="Times New Roman"/>
          <w:sz w:val="28"/>
          <w:szCs w:val="28"/>
        </w:rPr>
        <w:t xml:space="preserve">puter Fundamentals from APTECH Computer Education, </w:t>
      </w:r>
      <w:r w:rsidR="003B6DBC" w:rsidRPr="002100C6">
        <w:rPr>
          <w:rFonts w:ascii="Times New Roman" w:hAnsi="Times New Roman" w:cs="Times New Roman"/>
          <w:sz w:val="28"/>
          <w:szCs w:val="28"/>
        </w:rPr>
        <w:t>Nagaon Branch (APTECH House, A-65, MIDC, Marol, Andheri (E), Mumbai-40</w:t>
      </w:r>
      <w:r w:rsidR="00952AD5" w:rsidRPr="002100C6">
        <w:rPr>
          <w:rFonts w:ascii="Times New Roman" w:hAnsi="Times New Roman" w:cs="Times New Roman"/>
          <w:sz w:val="28"/>
          <w:szCs w:val="28"/>
        </w:rPr>
        <w:t>0093, India, 2009.</w:t>
      </w:r>
    </w:p>
    <w:p w14:paraId="584AD067" w14:textId="77777777" w:rsidR="0001675A" w:rsidRPr="002100C6" w:rsidRDefault="004D03FA" w:rsidP="00A773C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 xml:space="preserve">3. </w:t>
      </w:r>
      <w:r w:rsidR="008F28E9" w:rsidRPr="002100C6">
        <w:rPr>
          <w:rFonts w:ascii="Times New Roman" w:hAnsi="Times New Roman" w:cs="Times New Roman"/>
          <w:sz w:val="28"/>
          <w:szCs w:val="28"/>
        </w:rPr>
        <w:t xml:space="preserve"> </w:t>
      </w:r>
      <w:r w:rsidR="00DC7A62" w:rsidRPr="002100C6">
        <w:rPr>
          <w:rFonts w:ascii="Times New Roman" w:hAnsi="Times New Roman" w:cs="Times New Roman"/>
          <w:sz w:val="28"/>
          <w:szCs w:val="28"/>
        </w:rPr>
        <w:t xml:space="preserve">Completed Advanced Art from Kallol School </w:t>
      </w:r>
      <w:proofErr w:type="gramStart"/>
      <w:r w:rsidR="00DC7A62" w:rsidRPr="002100C6">
        <w:rPr>
          <w:rFonts w:ascii="Times New Roman" w:hAnsi="Times New Roman" w:cs="Times New Roman"/>
          <w:sz w:val="28"/>
          <w:szCs w:val="28"/>
        </w:rPr>
        <w:t>o</w:t>
      </w:r>
      <w:r w:rsidR="00D11CDF" w:rsidRPr="002100C6">
        <w:rPr>
          <w:rFonts w:ascii="Times New Roman" w:hAnsi="Times New Roman" w:cs="Times New Roman"/>
          <w:sz w:val="28"/>
          <w:szCs w:val="28"/>
        </w:rPr>
        <w:t xml:space="preserve">f </w:t>
      </w:r>
      <w:r w:rsidR="00DC7A62" w:rsidRPr="002100C6">
        <w:rPr>
          <w:rFonts w:ascii="Times New Roman" w:hAnsi="Times New Roman" w:cs="Times New Roman"/>
          <w:sz w:val="28"/>
          <w:szCs w:val="28"/>
        </w:rPr>
        <w:t xml:space="preserve"> Drawing</w:t>
      </w:r>
      <w:proofErr w:type="gramEnd"/>
      <w:r w:rsidR="00DC7A62" w:rsidRPr="002100C6">
        <w:rPr>
          <w:rFonts w:ascii="Times New Roman" w:hAnsi="Times New Roman" w:cs="Times New Roman"/>
          <w:sz w:val="28"/>
          <w:szCs w:val="28"/>
        </w:rPr>
        <w:t xml:space="preserve"> and Painting</w:t>
      </w:r>
      <w:r w:rsidR="00813936" w:rsidRPr="002100C6">
        <w:rPr>
          <w:rFonts w:ascii="Times New Roman" w:hAnsi="Times New Roman" w:cs="Times New Roman"/>
          <w:sz w:val="28"/>
          <w:szCs w:val="28"/>
        </w:rPr>
        <w:t>, Nagaon</w:t>
      </w:r>
      <w:r w:rsidR="00DC7A62" w:rsidRPr="002100C6">
        <w:rPr>
          <w:rFonts w:ascii="Times New Roman" w:hAnsi="Times New Roman" w:cs="Times New Roman"/>
          <w:sz w:val="28"/>
          <w:szCs w:val="28"/>
        </w:rPr>
        <w:t xml:space="preserve"> (1997-2007).</w:t>
      </w:r>
    </w:p>
    <w:p w14:paraId="4929D8BC" w14:textId="77777777" w:rsidR="0001675A" w:rsidRPr="002100C6" w:rsidRDefault="0001675A" w:rsidP="000167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6C7704" w14:textId="77777777" w:rsidR="0001675A" w:rsidRPr="002100C6" w:rsidRDefault="0001675A" w:rsidP="00016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D1EC2AD" w14:textId="77777777" w:rsidR="0001675A" w:rsidRPr="002100C6" w:rsidRDefault="0001675A" w:rsidP="00016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1F21BD" w14:textId="77777777" w:rsidR="00F6451A" w:rsidRDefault="00F6451A" w:rsidP="00F645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The above statements are true to the best of my knowledge.</w:t>
      </w:r>
    </w:p>
    <w:p w14:paraId="755E4705" w14:textId="77777777" w:rsidR="004B2FFC" w:rsidRDefault="004B2FFC" w:rsidP="00F645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D7724B" w14:textId="77777777" w:rsidR="00030E87" w:rsidRDefault="004B2FFC" w:rsidP="004B2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Prajna Borah</w:t>
      </w:r>
    </w:p>
    <w:p w14:paraId="30487B3E" w14:textId="77777777" w:rsidR="004B2FFC" w:rsidRPr="002100C6" w:rsidRDefault="004B2FFC" w:rsidP="004B2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Dated: 18/02/2023</w:t>
      </w:r>
    </w:p>
    <w:p w14:paraId="67ACC4C0" w14:textId="77777777" w:rsidR="0084386E" w:rsidRPr="002100C6" w:rsidRDefault="0084386E">
      <w:pPr>
        <w:rPr>
          <w:rFonts w:ascii="Times New Roman" w:hAnsi="Times New Roman" w:cs="Times New Roman"/>
          <w:sz w:val="28"/>
          <w:szCs w:val="28"/>
        </w:rPr>
      </w:pPr>
    </w:p>
    <w:sectPr w:rsidR="0084386E" w:rsidRPr="002100C6" w:rsidSect="00843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17FF"/>
    <w:multiLevelType w:val="hybridMultilevel"/>
    <w:tmpl w:val="42A6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22228"/>
    <w:multiLevelType w:val="hybridMultilevel"/>
    <w:tmpl w:val="FCBEB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C5B31"/>
    <w:multiLevelType w:val="hybridMultilevel"/>
    <w:tmpl w:val="262A9C56"/>
    <w:lvl w:ilvl="0" w:tplc="7E84FCC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9D750E"/>
    <w:multiLevelType w:val="hybridMultilevel"/>
    <w:tmpl w:val="B210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A5E80"/>
    <w:multiLevelType w:val="hybridMultilevel"/>
    <w:tmpl w:val="7362107A"/>
    <w:lvl w:ilvl="0" w:tplc="125824F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99A664A"/>
    <w:multiLevelType w:val="hybridMultilevel"/>
    <w:tmpl w:val="6A7A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483500">
    <w:abstractNumId w:val="1"/>
  </w:num>
  <w:num w:numId="2" w16cid:durableId="2012563968">
    <w:abstractNumId w:val="4"/>
  </w:num>
  <w:num w:numId="3" w16cid:durableId="622003585">
    <w:abstractNumId w:val="2"/>
  </w:num>
  <w:num w:numId="4" w16cid:durableId="1576935125">
    <w:abstractNumId w:val="0"/>
  </w:num>
  <w:num w:numId="5" w16cid:durableId="1627160030">
    <w:abstractNumId w:val="5"/>
  </w:num>
  <w:num w:numId="6" w16cid:durableId="1781412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D4D"/>
    <w:rsid w:val="00006F01"/>
    <w:rsid w:val="0001214B"/>
    <w:rsid w:val="0001675A"/>
    <w:rsid w:val="00030E87"/>
    <w:rsid w:val="000F4679"/>
    <w:rsid w:val="00102BDD"/>
    <w:rsid w:val="0010372F"/>
    <w:rsid w:val="00105C07"/>
    <w:rsid w:val="00174A11"/>
    <w:rsid w:val="001F6EAE"/>
    <w:rsid w:val="002100C6"/>
    <w:rsid w:val="00225474"/>
    <w:rsid w:val="0024263A"/>
    <w:rsid w:val="00275D3B"/>
    <w:rsid w:val="002B66B9"/>
    <w:rsid w:val="002F13ED"/>
    <w:rsid w:val="002F5FEE"/>
    <w:rsid w:val="002F6308"/>
    <w:rsid w:val="00322035"/>
    <w:rsid w:val="00390D87"/>
    <w:rsid w:val="003B10FC"/>
    <w:rsid w:val="003B6DBC"/>
    <w:rsid w:val="004B2FFC"/>
    <w:rsid w:val="004B4A06"/>
    <w:rsid w:val="004D03FA"/>
    <w:rsid w:val="004E010C"/>
    <w:rsid w:val="0054698E"/>
    <w:rsid w:val="005B441F"/>
    <w:rsid w:val="006A1172"/>
    <w:rsid w:val="006B4B0B"/>
    <w:rsid w:val="006E565A"/>
    <w:rsid w:val="006F7044"/>
    <w:rsid w:val="007251EC"/>
    <w:rsid w:val="007B45C4"/>
    <w:rsid w:val="007C1912"/>
    <w:rsid w:val="00813936"/>
    <w:rsid w:val="0084386E"/>
    <w:rsid w:val="00881450"/>
    <w:rsid w:val="008B2410"/>
    <w:rsid w:val="008B7EE2"/>
    <w:rsid w:val="008E32A6"/>
    <w:rsid w:val="008E5C42"/>
    <w:rsid w:val="008F28E9"/>
    <w:rsid w:val="00943E43"/>
    <w:rsid w:val="00952AD5"/>
    <w:rsid w:val="00961E51"/>
    <w:rsid w:val="009F0077"/>
    <w:rsid w:val="00A03567"/>
    <w:rsid w:val="00A15160"/>
    <w:rsid w:val="00A206CC"/>
    <w:rsid w:val="00A606A1"/>
    <w:rsid w:val="00A72F22"/>
    <w:rsid w:val="00A773CF"/>
    <w:rsid w:val="00AE2113"/>
    <w:rsid w:val="00B36288"/>
    <w:rsid w:val="00BC3959"/>
    <w:rsid w:val="00BD3B37"/>
    <w:rsid w:val="00BE69A0"/>
    <w:rsid w:val="00C0481A"/>
    <w:rsid w:val="00C07D4D"/>
    <w:rsid w:val="00C222F5"/>
    <w:rsid w:val="00C417A9"/>
    <w:rsid w:val="00C44422"/>
    <w:rsid w:val="00C74FB9"/>
    <w:rsid w:val="00C877B8"/>
    <w:rsid w:val="00D11CDF"/>
    <w:rsid w:val="00D3123C"/>
    <w:rsid w:val="00DA5473"/>
    <w:rsid w:val="00DC7A62"/>
    <w:rsid w:val="00E35275"/>
    <w:rsid w:val="00E67417"/>
    <w:rsid w:val="00EC764C"/>
    <w:rsid w:val="00ED413C"/>
    <w:rsid w:val="00EF347C"/>
    <w:rsid w:val="00F24DD1"/>
    <w:rsid w:val="00F6451A"/>
    <w:rsid w:val="00F8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3BAC"/>
  <w15:docId w15:val="{5CE21F6F-3A9C-478B-BF2A-D29BC984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tton.academia.edu/Praj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orah@rgu.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jnaborah2014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kcl</dc:creator>
  <cp:lastModifiedBy>RGU Admissions</cp:lastModifiedBy>
  <cp:revision>4</cp:revision>
  <dcterms:created xsi:type="dcterms:W3CDTF">2023-02-18T09:02:00Z</dcterms:created>
  <dcterms:modified xsi:type="dcterms:W3CDTF">2023-02-21T10:30:00Z</dcterms:modified>
</cp:coreProperties>
</file>